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DB" w:rsidRPr="000F68DB" w:rsidRDefault="000F68DB" w:rsidP="000F68DB">
      <w:pPr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</w:p>
    <w:p w:rsidR="00AE3F4B" w:rsidRPr="00EA04EE" w:rsidRDefault="009F6E39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                       20</w:t>
      </w:r>
      <w:r w:rsidR="00550544">
        <w:rPr>
          <w:rFonts w:eastAsia="Calibri"/>
          <w:sz w:val="28"/>
          <w:szCs w:val="28"/>
          <w:lang w:val="tt-RU" w:eastAsia="en-US"/>
        </w:rPr>
        <w:t>21</w:t>
      </w:r>
      <w:r>
        <w:rPr>
          <w:rFonts w:eastAsia="Calibri"/>
          <w:sz w:val="28"/>
          <w:szCs w:val="28"/>
          <w:lang w:val="tt-RU" w:eastAsia="en-US"/>
        </w:rPr>
        <w:t>-  202</w:t>
      </w:r>
      <w:r w:rsidR="00550544">
        <w:rPr>
          <w:rFonts w:eastAsia="Calibri"/>
          <w:sz w:val="28"/>
          <w:szCs w:val="28"/>
          <w:lang w:val="tt-RU" w:eastAsia="en-US"/>
        </w:rPr>
        <w:t>2</w:t>
      </w:r>
      <w:r>
        <w:rPr>
          <w:rFonts w:eastAsia="Calibri"/>
          <w:sz w:val="28"/>
          <w:szCs w:val="28"/>
          <w:lang w:val="tt-RU" w:eastAsia="en-US"/>
        </w:rPr>
        <w:t xml:space="preserve"> нче</w:t>
      </w:r>
      <w:r w:rsidR="00805EF9">
        <w:rPr>
          <w:rFonts w:eastAsia="Calibri"/>
          <w:sz w:val="28"/>
          <w:szCs w:val="28"/>
          <w:lang w:val="tt-RU" w:eastAsia="en-US"/>
        </w:rPr>
        <w:t xml:space="preserve"> уку елын</w:t>
      </w:r>
      <w:r w:rsidR="00AE3F4B" w:rsidRPr="00EA04EE">
        <w:rPr>
          <w:rFonts w:eastAsia="Calibri"/>
          <w:sz w:val="28"/>
          <w:szCs w:val="28"/>
          <w:lang w:val="tt-RU" w:eastAsia="en-US"/>
        </w:rPr>
        <w:t>а түбәндәге бурычлар куелды: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>1. Китапханә эшен, аны һәръяктан яхшыртуны таләп иткән, төп документлар нигезендә оештыру;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>2. Фәнни-популяр һәм матур әдәбиятны даими укып баруларына ирешү юлы белән укучыларның фән нигезләрен тирәнтен үзләштерүләренә булышу;</w:t>
      </w:r>
    </w:p>
    <w:p w:rsidR="00AE3F4B" w:rsidRPr="00EA04EE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 xml:space="preserve">3. Китапханәне системалы рәвештә яңа китаплар белән баетып тору;  </w:t>
      </w:r>
    </w:p>
    <w:p w:rsidR="00AE3F4B" w:rsidRPr="0041040C" w:rsidRDefault="00AE3F4B" w:rsidP="008738AF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EA04EE">
        <w:rPr>
          <w:rFonts w:eastAsia="Calibri"/>
          <w:sz w:val="28"/>
          <w:szCs w:val="28"/>
          <w:lang w:val="tt-RU" w:eastAsia="en-US"/>
        </w:rPr>
        <w:t xml:space="preserve">4. Яңа </w:t>
      </w:r>
      <w:r w:rsidRPr="0041040C">
        <w:rPr>
          <w:rFonts w:eastAsia="Calibri"/>
          <w:sz w:val="28"/>
          <w:szCs w:val="28"/>
          <w:lang w:val="tt-RU" w:eastAsia="en-US"/>
        </w:rPr>
        <w:t>технологияләр аша балаларны китап укуга тарту.</w:t>
      </w:r>
    </w:p>
    <w:p w:rsidR="00805EF9" w:rsidRPr="00722FF5" w:rsidRDefault="0041040C" w:rsidP="00722FF5">
      <w:pPr>
        <w:tabs>
          <w:tab w:val="right" w:pos="567"/>
        </w:tabs>
        <w:spacing w:line="360" w:lineRule="auto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41040C">
        <w:rPr>
          <w:rFonts w:eastAsia="Calibri"/>
          <w:sz w:val="28"/>
          <w:szCs w:val="28"/>
          <w:lang w:val="tt-RU" w:eastAsia="en-US"/>
        </w:rPr>
        <w:t xml:space="preserve">5. </w:t>
      </w:r>
      <w:r w:rsidRPr="0041040C">
        <w:rPr>
          <w:iCs/>
          <w:sz w:val="28"/>
          <w:szCs w:val="28"/>
          <w:lang w:val="tt-RU"/>
        </w:rPr>
        <w:t>Фондтагы ки</w:t>
      </w:r>
      <w:r w:rsidR="00722FF5">
        <w:rPr>
          <w:iCs/>
          <w:sz w:val="28"/>
          <w:szCs w:val="28"/>
          <w:lang w:val="tt-RU"/>
        </w:rPr>
        <w:t>тапларның сакланышын тәэмин итү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firstLine="567"/>
        <w:jc w:val="center"/>
        <w:rPr>
          <w:b/>
          <w:bCs/>
          <w:color w:val="000000"/>
          <w:sz w:val="28"/>
          <w:szCs w:val="28"/>
          <w:lang w:val="tt-RU"/>
        </w:rPr>
      </w:pPr>
      <w:r w:rsidRPr="00EA04EE">
        <w:rPr>
          <w:b/>
          <w:bCs/>
          <w:color w:val="000000"/>
          <w:sz w:val="28"/>
          <w:szCs w:val="28"/>
          <w:lang w:val="tt-RU"/>
        </w:rPr>
        <w:t>Китапханәнең методик темасы:</w:t>
      </w:r>
    </w:p>
    <w:p w:rsidR="00AE3F4B" w:rsidRPr="00EA04EE" w:rsidRDefault="00AE3F4B" w:rsidP="002F048B">
      <w:pPr>
        <w:tabs>
          <w:tab w:val="right" w:pos="567"/>
        </w:tabs>
        <w:spacing w:before="100" w:beforeAutospacing="1"/>
        <w:ind w:firstLine="567"/>
        <w:jc w:val="center"/>
        <w:rPr>
          <w:bCs/>
          <w:color w:val="000000"/>
          <w:sz w:val="28"/>
          <w:szCs w:val="28"/>
          <w:lang w:val="tt-RU"/>
        </w:rPr>
      </w:pPr>
      <w:r w:rsidRPr="00EA04EE">
        <w:rPr>
          <w:bCs/>
          <w:color w:val="000000"/>
          <w:sz w:val="28"/>
          <w:szCs w:val="28"/>
          <w:lang w:val="tt-RU"/>
        </w:rPr>
        <w:t>“Информацион технологияләр аша укучылард</w:t>
      </w:r>
      <w:r w:rsidR="002F048B">
        <w:rPr>
          <w:bCs/>
          <w:color w:val="000000"/>
          <w:sz w:val="28"/>
          <w:szCs w:val="28"/>
          <w:lang w:val="tt-RU"/>
        </w:rPr>
        <w:t>а китап уку эшчәнлеген үстерү.”</w:t>
      </w:r>
    </w:p>
    <w:p w:rsidR="00CA3A22" w:rsidRDefault="00CA3A22" w:rsidP="008738AF">
      <w:pPr>
        <w:tabs>
          <w:tab w:val="right" w:pos="567"/>
        </w:tabs>
        <w:spacing w:before="100" w:beforeAutospacing="1"/>
        <w:ind w:firstLine="567"/>
        <w:jc w:val="center"/>
        <w:rPr>
          <w:b/>
          <w:bCs/>
          <w:color w:val="000000"/>
          <w:sz w:val="27"/>
          <w:szCs w:val="27"/>
          <w:lang w:val="tt-RU"/>
        </w:rPr>
      </w:pP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firstLine="567"/>
        <w:jc w:val="center"/>
        <w:rPr>
          <w:color w:val="000000"/>
          <w:lang w:val="tt-RU"/>
        </w:rPr>
      </w:pPr>
      <w:r w:rsidRPr="00EA04EE">
        <w:rPr>
          <w:b/>
          <w:bCs/>
          <w:color w:val="000000"/>
          <w:sz w:val="27"/>
          <w:szCs w:val="27"/>
          <w:lang w:val="tt-RU"/>
        </w:rPr>
        <w:t>I. Кереш өлеш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2318" w:firstLine="567"/>
        <w:rPr>
          <w:color w:val="000000"/>
          <w:u w:val="single"/>
          <w:lang w:val="tt-RU"/>
        </w:rPr>
      </w:pPr>
      <w:r w:rsidRPr="00EA04EE">
        <w:rPr>
          <w:b/>
          <w:bCs/>
          <w:color w:val="000000"/>
          <w:sz w:val="27"/>
          <w:szCs w:val="27"/>
          <w:u w:val="single"/>
          <w:lang w:val="tt-RU"/>
        </w:rPr>
        <w:t>Китапханәнең максаты:</w:t>
      </w:r>
    </w:p>
    <w:p w:rsidR="00AE3F4B" w:rsidRPr="00EA04EE" w:rsidRDefault="00AE3F4B" w:rsidP="008738AF">
      <w:pPr>
        <w:numPr>
          <w:ilvl w:val="0"/>
          <w:numId w:val="1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proofErr w:type="spellStart"/>
      <w:r w:rsidRPr="00EA04EE">
        <w:rPr>
          <w:color w:val="000000"/>
          <w:sz w:val="27"/>
          <w:szCs w:val="27"/>
        </w:rPr>
        <w:t>Уку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Һәм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тәрбия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процессында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китап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укучыларны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яңа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информацион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алымнар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белән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тәэмин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Pr="00EA04EE">
        <w:rPr>
          <w:color w:val="000000"/>
          <w:sz w:val="27"/>
          <w:szCs w:val="27"/>
        </w:rPr>
        <w:t>ит</w:t>
      </w:r>
      <w:proofErr w:type="gramEnd"/>
      <w:r w:rsidRPr="00EA04EE">
        <w:rPr>
          <w:color w:val="000000"/>
          <w:sz w:val="27"/>
          <w:szCs w:val="27"/>
        </w:rPr>
        <w:t>ү</w:t>
      </w:r>
      <w:proofErr w:type="spellEnd"/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72" w:firstLine="567"/>
        <w:rPr>
          <w:color w:val="000000"/>
        </w:rPr>
      </w:pPr>
    </w:p>
    <w:p w:rsidR="00AE3F4B" w:rsidRPr="00EA04EE" w:rsidRDefault="00AE3F4B" w:rsidP="008738AF">
      <w:pPr>
        <w:numPr>
          <w:ilvl w:val="0"/>
          <w:numId w:val="2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proofErr w:type="spellStart"/>
      <w:r w:rsidRPr="00EA04EE">
        <w:rPr>
          <w:color w:val="000000"/>
          <w:sz w:val="27"/>
          <w:szCs w:val="27"/>
        </w:rPr>
        <w:t>Укучыларда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матур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әдәбият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укуга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Pr="00EA04EE">
        <w:rPr>
          <w:color w:val="000000"/>
          <w:sz w:val="27"/>
          <w:szCs w:val="27"/>
        </w:rPr>
        <w:t>у</w:t>
      </w:r>
      <w:proofErr w:type="gramEnd"/>
      <w:r w:rsidRPr="00EA04EE">
        <w:rPr>
          <w:color w:val="000000"/>
          <w:sz w:val="27"/>
          <w:szCs w:val="27"/>
        </w:rPr>
        <w:t>ңай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караш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һәм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информацион</w:t>
      </w:r>
      <w:proofErr w:type="spellEnd"/>
      <w:r w:rsidRPr="00EA04EE">
        <w:rPr>
          <w:color w:val="000000"/>
          <w:sz w:val="27"/>
          <w:szCs w:val="27"/>
        </w:rPr>
        <w:t xml:space="preserve"> культура </w:t>
      </w:r>
      <w:proofErr w:type="spellStart"/>
      <w:r w:rsidRPr="00EA04EE">
        <w:rPr>
          <w:color w:val="000000"/>
          <w:sz w:val="27"/>
          <w:szCs w:val="27"/>
        </w:rPr>
        <w:t>тәрбияләү</w:t>
      </w:r>
      <w:proofErr w:type="spellEnd"/>
      <w:r w:rsidRPr="00EA04EE">
        <w:rPr>
          <w:color w:val="000000"/>
          <w:sz w:val="27"/>
          <w:szCs w:val="27"/>
        </w:rPr>
        <w:t>.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72" w:firstLine="567"/>
        <w:rPr>
          <w:color w:val="000000"/>
        </w:rPr>
      </w:pPr>
    </w:p>
    <w:p w:rsidR="00AE3F4B" w:rsidRPr="00EA04EE" w:rsidRDefault="00AE3F4B" w:rsidP="008738AF">
      <w:pPr>
        <w:numPr>
          <w:ilvl w:val="0"/>
          <w:numId w:val="3"/>
        </w:numPr>
        <w:tabs>
          <w:tab w:val="right" w:pos="567"/>
        </w:tabs>
        <w:spacing w:before="100" w:beforeAutospacing="1"/>
        <w:ind w:firstLine="567"/>
        <w:rPr>
          <w:color w:val="000000"/>
        </w:rPr>
      </w:pPr>
      <w:proofErr w:type="spellStart"/>
      <w:r w:rsidRPr="00EA04EE">
        <w:rPr>
          <w:color w:val="000000"/>
          <w:sz w:val="27"/>
          <w:szCs w:val="27"/>
        </w:rPr>
        <w:t>Традицион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технологияләрне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үстерү</w:t>
      </w:r>
      <w:proofErr w:type="spellEnd"/>
      <w:r w:rsidRPr="00EA04EE">
        <w:rPr>
          <w:color w:val="000000"/>
          <w:sz w:val="27"/>
          <w:szCs w:val="27"/>
        </w:rPr>
        <w:t xml:space="preserve">, </w:t>
      </w:r>
      <w:proofErr w:type="spellStart"/>
      <w:r w:rsidRPr="00EA04EE">
        <w:rPr>
          <w:color w:val="000000"/>
          <w:sz w:val="27"/>
          <w:szCs w:val="27"/>
        </w:rPr>
        <w:t>яңа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технологияләрне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үзләштерү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һәм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китап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укучыларга</w:t>
      </w:r>
      <w:proofErr w:type="spellEnd"/>
      <w:r w:rsidRPr="00EA04EE">
        <w:rPr>
          <w:color w:val="000000"/>
          <w:sz w:val="27"/>
          <w:szCs w:val="27"/>
        </w:rPr>
        <w:t xml:space="preserve"> </w:t>
      </w:r>
      <w:proofErr w:type="spellStart"/>
      <w:r w:rsidRPr="00EA04EE">
        <w:rPr>
          <w:color w:val="000000"/>
          <w:sz w:val="27"/>
          <w:szCs w:val="27"/>
        </w:rPr>
        <w:t>җиткерү</w:t>
      </w:r>
      <w:proofErr w:type="spellEnd"/>
      <w:r w:rsidRPr="00EA04EE">
        <w:rPr>
          <w:color w:val="000000"/>
          <w:sz w:val="27"/>
          <w:szCs w:val="27"/>
        </w:rPr>
        <w:t xml:space="preserve">. </w:t>
      </w:r>
    </w:p>
    <w:p w:rsidR="00AE3F4B" w:rsidRPr="00EA04EE" w:rsidRDefault="00AE3F4B" w:rsidP="008738AF">
      <w:pPr>
        <w:tabs>
          <w:tab w:val="right" w:pos="567"/>
        </w:tabs>
        <w:spacing w:before="100" w:beforeAutospacing="1"/>
        <w:ind w:left="360" w:firstLine="567"/>
        <w:rPr>
          <w:b/>
          <w:color w:val="000000"/>
          <w:sz w:val="27"/>
          <w:szCs w:val="27"/>
          <w:u w:val="single"/>
          <w:lang w:val="tt-RU"/>
        </w:rPr>
      </w:pPr>
      <w:r w:rsidRPr="00EA04EE">
        <w:rPr>
          <w:b/>
          <w:color w:val="000000"/>
          <w:sz w:val="27"/>
          <w:szCs w:val="27"/>
          <w:lang w:val="tt-RU"/>
        </w:rPr>
        <w:t xml:space="preserve">                              </w:t>
      </w:r>
      <w:r w:rsidRPr="00EA04EE">
        <w:rPr>
          <w:b/>
          <w:color w:val="000000"/>
          <w:sz w:val="27"/>
          <w:szCs w:val="27"/>
          <w:u w:val="single"/>
          <w:lang w:val="tt-RU"/>
        </w:rPr>
        <w:t>Китапханәнең гомуми бурычлары:</w:t>
      </w:r>
    </w:p>
    <w:p w:rsidR="00AE3F4B" w:rsidRPr="00EA04EE" w:rsidRDefault="00AE3F4B" w:rsidP="008738AF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Мәктәп китапханәсенең эшен укыту- тәрбия планына нигезләнеп укучыларга эстетик тәрбия бирү юнәлешендә оештыру.</w:t>
      </w:r>
    </w:p>
    <w:p w:rsidR="00AE3F4B" w:rsidRPr="00EA04EE" w:rsidRDefault="00AE3F4B" w:rsidP="008738AF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Барлык укучыларның 100% китап укуларына ирешү.</w:t>
      </w:r>
    </w:p>
    <w:p w:rsidR="002F048B" w:rsidRPr="002F048B" w:rsidRDefault="00AE3F4B" w:rsidP="002F048B">
      <w:pPr>
        <w:numPr>
          <w:ilvl w:val="0"/>
          <w:numId w:val="6"/>
        </w:numPr>
        <w:tabs>
          <w:tab w:val="right" w:pos="567"/>
        </w:tabs>
        <w:spacing w:before="100" w:beforeAutospacing="1"/>
        <w:ind w:firstLine="567"/>
        <w:rPr>
          <w:color w:val="000000"/>
          <w:lang w:val="tt-RU"/>
        </w:rPr>
      </w:pPr>
      <w:r w:rsidRPr="00EA04EE">
        <w:rPr>
          <w:color w:val="000000"/>
          <w:sz w:val="27"/>
          <w:szCs w:val="27"/>
          <w:lang w:val="tt-RU"/>
        </w:rPr>
        <w:t>Укучыларда китап уку культурасы тәрбияләү, китапны мөстакыйль сайлый белергә, газет-журналлар укый белергә өйрәтү</w:t>
      </w:r>
      <w:r w:rsidR="002F048B">
        <w:rPr>
          <w:color w:val="000000"/>
          <w:sz w:val="27"/>
          <w:szCs w:val="27"/>
          <w:lang w:val="tt-RU"/>
        </w:rPr>
        <w:t xml:space="preserve"> </w:t>
      </w:r>
      <w:r w:rsidR="002F048B" w:rsidRPr="002F048B">
        <w:rPr>
          <w:b/>
          <w:bCs/>
          <w:color w:val="000000"/>
          <w:sz w:val="27"/>
          <w:szCs w:val="27"/>
          <w:lang w:val="tt-RU"/>
        </w:rPr>
        <w:t xml:space="preserve">       </w:t>
      </w:r>
      <w:r w:rsidRPr="002F048B">
        <w:rPr>
          <w:b/>
          <w:bCs/>
          <w:color w:val="000000"/>
          <w:sz w:val="27"/>
          <w:szCs w:val="27"/>
          <w:lang w:val="tt-RU"/>
        </w:rPr>
        <w:t xml:space="preserve">   </w:t>
      </w:r>
      <w:r w:rsidR="002F048B">
        <w:rPr>
          <w:b/>
          <w:bCs/>
          <w:color w:val="000000"/>
          <w:sz w:val="27"/>
          <w:szCs w:val="27"/>
          <w:lang w:val="tt-RU"/>
        </w:rPr>
        <w:t xml:space="preserve">   </w:t>
      </w:r>
    </w:p>
    <w:p w:rsidR="00AE3F4B" w:rsidRPr="00805EF9" w:rsidRDefault="00AE3F4B" w:rsidP="002F048B">
      <w:pPr>
        <w:tabs>
          <w:tab w:val="right" w:pos="567"/>
        </w:tabs>
        <w:spacing w:before="100" w:beforeAutospacing="1"/>
        <w:ind w:left="1647"/>
        <w:jc w:val="center"/>
        <w:rPr>
          <w:color w:val="000000"/>
          <w:lang w:val="tt-RU"/>
        </w:rPr>
      </w:pPr>
      <w:r w:rsidRPr="002F048B">
        <w:rPr>
          <w:b/>
          <w:bCs/>
          <w:color w:val="000000"/>
          <w:sz w:val="27"/>
          <w:szCs w:val="27"/>
          <w:u w:val="single"/>
          <w:lang w:val="tt-RU"/>
        </w:rPr>
        <w:t>Китапханәнең төп функцияләре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proofErr w:type="spellStart"/>
      <w:r w:rsidRPr="00EA04EE">
        <w:rPr>
          <w:color w:val="000000"/>
          <w:sz w:val="27"/>
          <w:szCs w:val="27"/>
          <w:lang w:val="en-US"/>
        </w:rPr>
        <w:lastRenderedPageBreak/>
        <w:t>Образовательная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– </w:t>
      </w:r>
      <w:proofErr w:type="spellStart"/>
      <w:r w:rsidRPr="00EA04EE">
        <w:rPr>
          <w:color w:val="000000"/>
          <w:sz w:val="27"/>
          <w:szCs w:val="27"/>
          <w:lang w:val="en-US"/>
        </w:rPr>
        <w:t>белем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EA04EE">
        <w:rPr>
          <w:color w:val="000000"/>
          <w:sz w:val="27"/>
          <w:szCs w:val="27"/>
          <w:lang w:val="en-US"/>
        </w:rPr>
        <w:t>бирү</w:t>
      </w:r>
      <w:proofErr w:type="spellEnd"/>
      <w:r w:rsidRPr="00EA04EE">
        <w:rPr>
          <w:color w:val="000000"/>
          <w:sz w:val="27"/>
          <w:szCs w:val="27"/>
          <w:lang w:val="en-US"/>
        </w:rPr>
        <w:t>;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proofErr w:type="spellStart"/>
      <w:r w:rsidRPr="00EA04EE">
        <w:rPr>
          <w:color w:val="000000"/>
          <w:sz w:val="27"/>
          <w:szCs w:val="27"/>
          <w:lang w:val="en-US"/>
        </w:rPr>
        <w:t>Информационная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– </w:t>
      </w:r>
      <w:proofErr w:type="spellStart"/>
      <w:r w:rsidRPr="00EA04EE">
        <w:rPr>
          <w:color w:val="000000"/>
          <w:sz w:val="27"/>
          <w:szCs w:val="27"/>
          <w:lang w:val="en-US"/>
        </w:rPr>
        <w:t>яңа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EA04EE">
        <w:rPr>
          <w:color w:val="000000"/>
          <w:sz w:val="27"/>
          <w:szCs w:val="27"/>
          <w:lang w:val="en-US"/>
        </w:rPr>
        <w:t>мәгълүмат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EA04EE">
        <w:rPr>
          <w:color w:val="000000"/>
          <w:sz w:val="27"/>
          <w:szCs w:val="27"/>
          <w:lang w:val="en-US"/>
        </w:rPr>
        <w:t>бирү</w:t>
      </w:r>
      <w:proofErr w:type="spellEnd"/>
      <w:r w:rsidRPr="00EA04EE">
        <w:rPr>
          <w:color w:val="000000"/>
          <w:sz w:val="27"/>
          <w:szCs w:val="27"/>
          <w:lang w:val="en-US"/>
        </w:rPr>
        <w:t>;</w:t>
      </w:r>
    </w:p>
    <w:p w:rsidR="00AE3F4B" w:rsidRPr="00EA04EE" w:rsidRDefault="00AE3F4B" w:rsidP="008738AF">
      <w:pPr>
        <w:numPr>
          <w:ilvl w:val="0"/>
          <w:numId w:val="4"/>
        </w:numPr>
        <w:tabs>
          <w:tab w:val="right" w:pos="567"/>
        </w:tabs>
        <w:spacing w:before="100" w:beforeAutospacing="1"/>
        <w:ind w:firstLine="567"/>
        <w:rPr>
          <w:color w:val="000000"/>
          <w:lang w:val="en-US"/>
        </w:rPr>
      </w:pPr>
      <w:proofErr w:type="spellStart"/>
      <w:r w:rsidRPr="00EA04EE">
        <w:rPr>
          <w:color w:val="000000"/>
          <w:sz w:val="27"/>
          <w:szCs w:val="27"/>
          <w:lang w:val="en-US"/>
        </w:rPr>
        <w:t>Культурная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– </w:t>
      </w:r>
      <w:proofErr w:type="spellStart"/>
      <w:r w:rsidRPr="00EA04EE">
        <w:rPr>
          <w:color w:val="000000"/>
          <w:sz w:val="27"/>
          <w:szCs w:val="27"/>
          <w:lang w:val="en-US"/>
        </w:rPr>
        <w:t>культуралылык</w:t>
      </w:r>
      <w:proofErr w:type="spellEnd"/>
      <w:r w:rsidRPr="00EA04EE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EA04EE">
        <w:rPr>
          <w:color w:val="000000"/>
          <w:sz w:val="27"/>
          <w:szCs w:val="27"/>
          <w:lang w:val="en-US"/>
        </w:rPr>
        <w:t>тәрбияләү</w:t>
      </w:r>
      <w:proofErr w:type="spellEnd"/>
    </w:p>
    <w:p w:rsidR="00CA3A22" w:rsidRPr="00DF1AAB" w:rsidRDefault="00EA04EE" w:rsidP="00550544">
      <w:pPr>
        <w:tabs>
          <w:tab w:val="right" w:pos="567"/>
        </w:tabs>
        <w:spacing w:before="100" w:beforeAutospacing="1"/>
        <w:ind w:left="72" w:firstLine="567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                     </w:t>
      </w:r>
    </w:p>
    <w:p w:rsidR="00CA3A22" w:rsidRDefault="00CA3A22" w:rsidP="00CA3A22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en-US"/>
        </w:rPr>
      </w:pPr>
    </w:p>
    <w:p w:rsidR="00CA3A22" w:rsidRDefault="00CA3A22" w:rsidP="00DF1AAB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en-US"/>
        </w:rPr>
        <w:t xml:space="preserve">II </w:t>
      </w:r>
      <w:r>
        <w:rPr>
          <w:b/>
          <w:color w:val="000000"/>
          <w:sz w:val="28"/>
          <w:szCs w:val="28"/>
          <w:lang w:val="tt-RU"/>
        </w:rPr>
        <w:t>бүлек</w:t>
      </w:r>
    </w:p>
    <w:p w:rsidR="00CA3A22" w:rsidRPr="00CA3A22" w:rsidRDefault="00CA3A22" w:rsidP="00CA3A22">
      <w:pPr>
        <w:tabs>
          <w:tab w:val="right" w:pos="567"/>
        </w:tabs>
        <w:ind w:left="1440" w:firstLine="567"/>
        <w:jc w:val="center"/>
        <w:rPr>
          <w:b/>
          <w:color w:val="000000"/>
          <w:sz w:val="28"/>
          <w:szCs w:val="28"/>
          <w:lang w:val="tt-RU"/>
        </w:rPr>
      </w:pPr>
    </w:p>
    <w:tbl>
      <w:tblPr>
        <w:tblW w:w="17136" w:type="dxa"/>
        <w:tblCellSpacing w:w="0" w:type="dxa"/>
        <w:tblInd w:w="-44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4"/>
        <w:gridCol w:w="6658"/>
        <w:gridCol w:w="1979"/>
        <w:gridCol w:w="1838"/>
        <w:gridCol w:w="1979"/>
        <w:gridCol w:w="1979"/>
        <w:gridCol w:w="1979"/>
      </w:tblGrid>
      <w:tr w:rsidR="00AE3F4B" w:rsidRPr="00EA04EE" w:rsidTr="00B5271D">
        <w:trPr>
          <w:gridAfter w:val="3"/>
          <w:wAfter w:w="5937" w:type="dxa"/>
          <w:trHeight w:val="58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ind w:left="-115"/>
              <w:rPr>
                <w:color w:val="000000"/>
              </w:rPr>
            </w:pPr>
            <w:r w:rsidRPr="00EA04EE">
              <w:rPr>
                <w:color w:val="000000"/>
              </w:rPr>
              <w:t>№</w:t>
            </w:r>
            <w:proofErr w:type="gramStart"/>
            <w:r w:rsidRPr="00EA04EE">
              <w:rPr>
                <w:color w:val="000000"/>
              </w:rPr>
              <w:t>п</w:t>
            </w:r>
            <w:proofErr w:type="gramEnd"/>
            <w:r w:rsidRPr="00EA04EE">
              <w:rPr>
                <w:color w:val="000000"/>
              </w:rPr>
              <w:t>/п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Эш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төре</w:t>
            </w:r>
            <w:proofErr w:type="spellEnd"/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Үтәү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вакыты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Җаваплы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кеше</w:t>
            </w:r>
            <w:proofErr w:type="spellEnd"/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lang w:val="tt-RU"/>
              </w:rPr>
              <w:t xml:space="preserve">                                                              1.     </w:t>
            </w: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>Дәреслек фонды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1.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Укучыларны 100% дәреслек белән тәэмин итү. Башка китапханәләр белән элемтәдә тору һәм дәреслекләр алып тору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август-сентябрь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51E14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Фондны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мәктә</w:t>
            </w:r>
            <w:proofErr w:type="gramStart"/>
            <w:r w:rsidRPr="00EA04EE">
              <w:rPr>
                <w:color w:val="000000"/>
              </w:rPr>
              <w:t>п</w:t>
            </w:r>
            <w:proofErr w:type="spellEnd"/>
            <w:proofErr w:type="gram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программасына</w:t>
            </w:r>
            <w:proofErr w:type="spellEnd"/>
            <w:r w:rsidRPr="00EA04EE">
              <w:rPr>
                <w:color w:val="000000"/>
              </w:rPr>
              <w:t xml:space="preserve"> туры </w:t>
            </w:r>
            <w:proofErr w:type="spellStart"/>
            <w:r w:rsidRPr="00EA04EE">
              <w:rPr>
                <w:color w:val="000000"/>
              </w:rPr>
              <w:t>китереп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тулыландыру</w:t>
            </w:r>
            <w:proofErr w:type="spellEnd"/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уку елында укытылачак дәреслекләрнең исемлеген булдыру.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“Таныш булыгыз- яңа  дәреслек” – китап күргәзмәсен яңарту.</w:t>
            </w:r>
          </w:p>
          <w:p w:rsidR="00AE3F4B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кайткан дәреслекләр белән укытучыларны һәм укучыларны таныштырып бару.</w:t>
            </w:r>
          </w:p>
          <w:p w:rsidR="00E51E14" w:rsidRPr="00EA04EE" w:rsidRDefault="00E51E14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Сәләтле балалар ил киләчәге. Класс сәгате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51E14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51E14">
              <w:rPr>
                <w:color w:val="000000"/>
                <w:lang w:val="tt-RU"/>
              </w:rPr>
              <w:t>Китапларга заказ бирү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Фән укытучылар белә бергә федераль һәм региональ исемлектәге дәреслекләргә заказ бирү.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 бирелгән  заказның  үтәлешен  контрольдә  тоту;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 яңа  кайткан  дәреслекләрне  кабул  итү  һәм  исәпкә  алу: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накладнойларны  теркәү;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печать  сугу;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номер  сугу;</w:t>
            </w:r>
          </w:p>
          <w:p w:rsidR="00AE3F4B" w:rsidRPr="00EA04EE" w:rsidRDefault="00AE3F4B" w:rsidP="00AE3F4B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-  картотека  тутыру;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ь, февраль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Китапханәче</w:t>
            </w:r>
            <w:proofErr w:type="spellEnd"/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</w:t>
            </w:r>
            <w:proofErr w:type="spellStart"/>
            <w:r w:rsidRPr="00EA04EE">
              <w:rPr>
                <w:color w:val="000000"/>
              </w:rPr>
              <w:t>Отчетлар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төзү,укучыларны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дәреслеклә</w:t>
            </w:r>
            <w:proofErr w:type="gramStart"/>
            <w:r w:rsidRPr="00EA04EE">
              <w:rPr>
                <w:color w:val="000000"/>
              </w:rPr>
              <w:t>р</w:t>
            </w:r>
            <w:proofErr w:type="spellEnd"/>
            <w:proofErr w:type="gram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һәм</w:t>
            </w:r>
            <w:proofErr w:type="spellEnd"/>
            <w:r w:rsidRPr="00EA04EE">
              <w:rPr>
                <w:color w:val="000000"/>
              </w:rPr>
              <w:t xml:space="preserve">  башка </w:t>
            </w:r>
            <w:proofErr w:type="spellStart"/>
            <w:r w:rsidRPr="00EA04EE">
              <w:rPr>
                <w:color w:val="000000"/>
              </w:rPr>
              <w:t>әдәбият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белән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тәэмин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итү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дәрәҗәсенең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диагностикасы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Китапханәче</w:t>
            </w:r>
            <w:proofErr w:type="spellEnd"/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Дәреслекләрне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тапшыру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һәм</w:t>
            </w:r>
            <w:proofErr w:type="spellEnd"/>
            <w:r w:rsidRPr="00EA04EE">
              <w:rPr>
                <w:color w:val="000000"/>
              </w:rPr>
              <w:t xml:space="preserve">  кабул  </w:t>
            </w:r>
            <w:proofErr w:type="spellStart"/>
            <w:r w:rsidRPr="00EA04EE">
              <w:rPr>
                <w:color w:val="000000"/>
              </w:rPr>
              <w:t>итеп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алу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 Май-июнь</w:t>
            </w:r>
          </w:p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 xml:space="preserve">Август - </w:t>
            </w:r>
            <w:r w:rsidRPr="00EA04EE"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lastRenderedPageBreak/>
              <w:t>Китапханәче</w:t>
            </w:r>
            <w:proofErr w:type="spellEnd"/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Күргәзмә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төзү</w:t>
            </w:r>
            <w:proofErr w:type="spellEnd"/>
            <w:r w:rsidRPr="00EA04EE">
              <w:rPr>
                <w:color w:val="000000"/>
              </w:rPr>
              <w:t xml:space="preserve">: « </w:t>
            </w:r>
            <w:proofErr w:type="spellStart"/>
            <w:r w:rsidRPr="00EA04EE">
              <w:rPr>
                <w:color w:val="000000"/>
              </w:rPr>
              <w:t>Исәнме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уку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елы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исәнме</w:t>
            </w:r>
            <w:proofErr w:type="spell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мәктә</w:t>
            </w:r>
            <w:proofErr w:type="gramStart"/>
            <w:r w:rsidRPr="00EA04EE">
              <w:rPr>
                <w:color w:val="000000"/>
              </w:rPr>
              <w:t>п</w:t>
            </w:r>
            <w:proofErr w:type="spellEnd"/>
            <w:proofErr w:type="gramEnd"/>
            <w:r w:rsidRPr="00EA04EE">
              <w:rPr>
                <w:color w:val="000000"/>
              </w:rPr>
              <w:t xml:space="preserve">  </w:t>
            </w:r>
            <w:proofErr w:type="spellStart"/>
            <w:r w:rsidRPr="00EA04EE">
              <w:rPr>
                <w:color w:val="000000"/>
              </w:rPr>
              <w:t>елы</w:t>
            </w:r>
            <w:proofErr w:type="spellEnd"/>
            <w:r w:rsidRPr="00EA04EE">
              <w:rPr>
                <w:color w:val="000000"/>
              </w:rPr>
              <w:t>»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    Сентябрь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30" w:after="100" w:afterAutospacing="1"/>
              <w:ind w:firstLine="57"/>
              <w:jc w:val="center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Китапханәче</w:t>
            </w:r>
            <w:proofErr w:type="spellEnd"/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Дәреслекләрне  ЭФУЛ га урнаштыру.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ел дәвамында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Яңа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кайткан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r w:rsidRPr="00EA04EE">
              <w:rPr>
                <w:color w:val="000000"/>
                <w:lang w:val="tt-RU"/>
              </w:rPr>
              <w:t>дәреслекләрне</w:t>
            </w:r>
            <w:r w:rsidRPr="00EA04EE">
              <w:rPr>
                <w:color w:val="000000"/>
              </w:rPr>
              <w:t xml:space="preserve"> кабул </w:t>
            </w:r>
            <w:proofErr w:type="spellStart"/>
            <w:proofErr w:type="gramStart"/>
            <w:r w:rsidRPr="00EA04EE">
              <w:rPr>
                <w:color w:val="000000"/>
              </w:rPr>
              <w:t>ит</w:t>
            </w:r>
            <w:proofErr w:type="gramEnd"/>
            <w:r w:rsidRPr="00EA04EE">
              <w:rPr>
                <w:color w:val="000000"/>
              </w:rPr>
              <w:t>ү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эшкәртү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исәпкә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алу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фондка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урнаштыру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“Дәреслек – синең дустың, киңәшчең” күргәзмәсен тулыландыру.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Тузган һәм эчтәлеге буенча искергән  дәреслекләрне  списать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ь-ноябрь</w:t>
            </w:r>
            <w:r w:rsidRPr="00EA04EE">
              <w:rPr>
                <w:color w:val="000000"/>
                <w:lang w:val="tt-RU"/>
              </w:rPr>
              <w:t>, 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A74E88">
        <w:trPr>
          <w:gridAfter w:val="3"/>
          <w:wAfter w:w="5937" w:type="dxa"/>
          <w:trHeight w:val="76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Дәреслекләрнең сакланышын айга бер тапкыр тикшерү.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айның соңгы атнасы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74E88" w:rsidRPr="00E51E14" w:rsidTr="00A74E88">
        <w:trPr>
          <w:gridAfter w:val="3"/>
          <w:wAfter w:w="5937" w:type="dxa"/>
          <w:trHeight w:val="37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9</w:t>
            </w: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 китапханәләр айлыгы.</w:t>
            </w:r>
          </w:p>
          <w:p w:rsidR="00E51E14" w:rsidRPr="005D4E25" w:rsidRDefault="00A74F93" w:rsidP="00B5271D">
            <w:pPr>
              <w:spacing w:before="100" w:beforeAutospacing="1" w:after="115"/>
              <w:rPr>
                <w:lang w:val="tt-RU"/>
              </w:rPr>
            </w:pPr>
            <w:r w:rsidRPr="00EA04EE">
              <w:rPr>
                <w:lang w:val="tt-RU"/>
              </w:rPr>
              <w:t xml:space="preserve"> </w:t>
            </w:r>
            <w:r w:rsidR="00A74E88" w:rsidRPr="00EA04EE">
              <w:rPr>
                <w:lang w:val="tt-RU"/>
              </w:rPr>
              <w:t>“Китапка икенче тормыш бүләк ит” хәйрия акциясе</w:t>
            </w:r>
            <w:r w:rsidR="00E51E14">
              <w:rPr>
                <w:lang w:val="tt-RU"/>
              </w:rPr>
              <w:t xml:space="preserve"> 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A74E88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4E88" w:rsidRPr="00EA04EE" w:rsidRDefault="00E51E14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</w:t>
            </w:r>
            <w:r w:rsidR="00A74E88" w:rsidRPr="00EA04EE">
              <w:rPr>
                <w:color w:val="000000"/>
                <w:lang w:val="tt-RU"/>
              </w:rPr>
              <w:t>пханәче</w:t>
            </w:r>
          </w:p>
        </w:tc>
      </w:tr>
      <w:tr w:rsidR="00AE3F4B" w:rsidRPr="00E51E14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2.  Матур әдәбият фонды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Фондның торышын өйрәнү һәм аны куллануны анализлау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Фондны традицион һәм альтернатив мәгълүматлар бе</w:t>
            </w:r>
            <w:proofErr w:type="spellStart"/>
            <w:r w:rsidRPr="00EA04EE">
              <w:rPr>
                <w:color w:val="000000"/>
              </w:rPr>
              <w:t>лән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тулыландыру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Китапханә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фондын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учетта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тоту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Бүләк ителгән китапларны кабул итү, эшкәртү һәм учетка алу.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 xml:space="preserve">ББК га туры </w:t>
            </w:r>
            <w:proofErr w:type="spellStart"/>
            <w:r w:rsidRPr="00EA04EE">
              <w:rPr>
                <w:color w:val="000000"/>
              </w:rPr>
              <w:t>китереп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фондтагы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документларны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урнаштыру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Фондтагы китапларны эстетик яктан матур булырлык итеп тезү, алфавит буенча тезелүен гел тикшереп тору.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Китапларны укучы үзе алып укырлык итеп урнаштыру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Фондтагы китапларның тотылышын тикшереп тору: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Аеруча кыйммәтле басмаларны даими рәвештә сакланышын тикшерү.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Систематик рәвештә укырга бирелгән китапларның кире кайтарылуын контрольдә тоту.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Югалган китапларны барлау, вакытында чарасын күрү, </w:t>
            </w:r>
            <w:r w:rsidRPr="00EA04EE">
              <w:rPr>
                <w:color w:val="000000"/>
                <w:lang w:val="tt-RU"/>
              </w:rPr>
              <w:lastRenderedPageBreak/>
              <w:t xml:space="preserve">урынына икенчесен алу. 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Таушалган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китапларны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ремонтлауны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оештыру</w:t>
            </w:r>
            <w:proofErr w:type="spellEnd"/>
            <w:r w:rsidRPr="00EA04EE">
              <w:rPr>
                <w:color w:val="000000"/>
              </w:rPr>
              <w:t>.</w:t>
            </w:r>
          </w:p>
          <w:p w:rsidR="00AE3F4B" w:rsidRPr="00EA04EE" w:rsidRDefault="00AE3F4B" w:rsidP="00B5271D">
            <w:pPr>
              <w:numPr>
                <w:ilvl w:val="0"/>
                <w:numId w:val="5"/>
              </w:num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Фондтагы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китапларны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саклау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һәм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тиешле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режимда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тотуны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оештыру</w:t>
            </w:r>
            <w:proofErr w:type="spellEnd"/>
            <w:r w:rsidRPr="00EA04EE">
              <w:rPr>
                <w:color w:val="000000"/>
              </w:rPr>
              <w:t xml:space="preserve">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lastRenderedPageBreak/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9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Накладнойларны вакытында эшкәртү, тиешле урынга тапшыру.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10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 xml:space="preserve">Инвентаризация </w:t>
            </w:r>
            <w:proofErr w:type="spellStart"/>
            <w:r w:rsidRPr="00EA04EE">
              <w:rPr>
                <w:color w:val="000000"/>
              </w:rPr>
              <w:t>үткәрү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13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Укучыларга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укырга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ки</w:t>
            </w:r>
            <w:proofErr w:type="spellEnd"/>
            <w:r w:rsidRPr="00EA04EE">
              <w:rPr>
                <w:color w:val="000000"/>
                <w:lang w:val="tt-RU"/>
              </w:rPr>
              <w:t>ңәш</w:t>
            </w:r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ителг</w:t>
            </w:r>
            <w:proofErr w:type="spellEnd"/>
            <w:r w:rsidRPr="00EA04EE">
              <w:rPr>
                <w:color w:val="000000"/>
                <w:lang w:val="tt-RU"/>
              </w:rPr>
              <w:t>ә</w:t>
            </w:r>
            <w:r w:rsidRPr="00EA04EE">
              <w:rPr>
                <w:color w:val="000000"/>
              </w:rPr>
              <w:t>н</w:t>
            </w:r>
            <w:r w:rsidRPr="00EA04EE">
              <w:rPr>
                <w:color w:val="000000"/>
                <w:lang w:val="tt-RU"/>
              </w:rPr>
              <w:t xml:space="preserve"> китаплар исемлеген төзү.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>Периодик фондны комплектлаштыру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Беренче һәм икенче яртыеллык матбугатка язылуны оештыру.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октябрь, апрель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Килгән га</w:t>
            </w:r>
            <w:r w:rsidRPr="00EA04EE">
              <w:rPr>
                <w:color w:val="000000"/>
              </w:rPr>
              <w:t>зет-</w:t>
            </w:r>
            <w:proofErr w:type="spellStart"/>
            <w:r w:rsidRPr="00EA04EE">
              <w:rPr>
                <w:color w:val="000000"/>
              </w:rPr>
              <w:t>журналларны</w:t>
            </w:r>
            <w:proofErr w:type="spellEnd"/>
            <w:r w:rsidRPr="00EA04EE">
              <w:rPr>
                <w:color w:val="000000"/>
                <w:lang w:val="tt-RU"/>
              </w:rPr>
              <w:t xml:space="preserve"> вакытында теркәү.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Китапханәгә килә торган  газет-журналларны бергәләп уку, әңгәмә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r w:rsidRPr="00EA04EE">
              <w:rPr>
                <w:b/>
                <w:bCs/>
                <w:color w:val="000000"/>
                <w:lang w:val="tt-RU"/>
              </w:rPr>
              <w:t xml:space="preserve">                                                                    4 </w:t>
            </w:r>
            <w:r w:rsidRPr="00EA04EE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EA04EE">
              <w:rPr>
                <w:b/>
                <w:bCs/>
                <w:color w:val="000000"/>
              </w:rPr>
              <w:t>СБАны</w:t>
            </w:r>
            <w:proofErr w:type="spellEnd"/>
            <w:r w:rsidRPr="00EA04E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04EE">
              <w:rPr>
                <w:b/>
                <w:bCs/>
                <w:color w:val="000000"/>
              </w:rPr>
              <w:t>алып</w:t>
            </w:r>
            <w:proofErr w:type="spellEnd"/>
            <w:r w:rsidRPr="00EA04EE">
              <w:rPr>
                <w:b/>
                <w:bCs/>
                <w:color w:val="000000"/>
              </w:rPr>
              <w:t xml:space="preserve"> бару 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b/>
                <w:bCs/>
                <w:color w:val="000000"/>
                <w:lang w:val="tt-RU"/>
              </w:rPr>
              <w:t xml:space="preserve">                                                        </w:t>
            </w:r>
            <w:r w:rsidRPr="00EA04EE">
              <w:rPr>
                <w:b/>
                <w:bCs/>
                <w:color w:val="000000"/>
              </w:rPr>
              <w:t>(</w:t>
            </w:r>
            <w:r w:rsidRPr="00EA04EE">
              <w:rPr>
                <w:color w:val="000000"/>
              </w:rPr>
              <w:t>Справочно-библиографический аппарат)</w:t>
            </w: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1.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Яшь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үзенчәлеген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исәпкә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алып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СБАны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алып</w:t>
            </w:r>
            <w:proofErr w:type="spellEnd"/>
            <w:r w:rsidRPr="00EA04EE">
              <w:rPr>
                <w:color w:val="000000"/>
              </w:rPr>
              <w:t xml:space="preserve"> бару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A74F93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Кулланучыларны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китапханә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кагыйдәләре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тәртип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китаплар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һәм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фондның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урнашуы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белән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таныштыру</w:t>
            </w:r>
            <w:proofErr w:type="spellEnd"/>
            <w:r w:rsidRPr="00EA04EE">
              <w:rPr>
                <w:color w:val="000000"/>
              </w:rPr>
              <w:t xml:space="preserve">. (1 </w:t>
            </w:r>
            <w:proofErr w:type="spellStart"/>
            <w:r w:rsidRPr="00EA04EE">
              <w:rPr>
                <w:color w:val="000000"/>
              </w:rPr>
              <w:t>кл</w:t>
            </w:r>
            <w:proofErr w:type="spellEnd"/>
            <w:r w:rsidR="00A74F93">
              <w:rPr>
                <w:color w:val="000000"/>
                <w:lang w:val="tt-RU"/>
              </w:rPr>
              <w:t>-9</w:t>
            </w:r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кл</w:t>
            </w:r>
            <w:proofErr w:type="spellEnd"/>
            <w:proofErr w:type="gramStart"/>
            <w:r w:rsidRPr="00EA04EE"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</w:t>
            </w:r>
            <w:proofErr w:type="spellStart"/>
            <w:r w:rsidRPr="00EA04EE">
              <w:rPr>
                <w:color w:val="000000"/>
              </w:rPr>
              <w:t>ентябрь</w:t>
            </w:r>
            <w:proofErr w:type="spellEnd"/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</w:rPr>
              <w:t xml:space="preserve"> (1 </w:t>
            </w:r>
            <w:proofErr w:type="spellStart"/>
            <w:r w:rsidRPr="00EA04EE">
              <w:rPr>
                <w:color w:val="000000"/>
              </w:rPr>
              <w:t>кл</w:t>
            </w:r>
            <w:proofErr w:type="spellEnd"/>
            <w:r w:rsidR="00A74F93">
              <w:rPr>
                <w:color w:val="000000"/>
                <w:lang w:val="tt-RU"/>
              </w:rPr>
              <w:t>-9</w:t>
            </w:r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кл</w:t>
            </w:r>
            <w:proofErr w:type="spellEnd"/>
            <w:proofErr w:type="gramStart"/>
            <w:r w:rsidRPr="00EA04EE"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Библиографик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дәресләрнең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графигын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төзү</w:t>
            </w:r>
            <w:proofErr w:type="spellEnd"/>
            <w:r w:rsidRPr="00EA04EE">
              <w:rPr>
                <w:color w:val="000000"/>
              </w:rPr>
              <w:t>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Библиографик исемлекләр дәфтәре булдыру.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ел дәвамында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Башлангыч, урта һәм югары сыйныф укучыларына библиотечно- библиографик шөгельләрне заман информацион- технологияләр кулланып уздыру.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ь-апрель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442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5.  Китап укучылар белән эш. </w:t>
            </w: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>Индивидуаль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Яшь үзенчәлегенә карап матур әдәби китап уку культурасы тәрбияләү.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Китапны мөстәкыйль сайлый белергә өйрәтү.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Китапны тапшырганда укыган әсәрләр турында әңгәмә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Китапханәгә яңа  кайткан китаплар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яңа кайткан китаплар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Укучыларнын формулярлары белән эшләү. Китапны вакытында тапшырмаган укучыларны барлау.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1 сыйныф укучыларын мәктәп китапханәсе белән таныштыру. Формулярлар ачу.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</w:t>
            </w:r>
            <w:r w:rsidRPr="00EA04EE">
              <w:rPr>
                <w:color w:val="000000"/>
              </w:rPr>
              <w:t>ь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6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Укыган әсәрләргә анализ ясау.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ярты елга бер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74F93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Китап, газет- журналлар белән кызыксынмаучы  укучылар белән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74F93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Җәйге ялда укылырга тиешле китаплап исемлеген төзү һәм укучыларны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май 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1-11кл.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Укытучылар коллективында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Укытучыларны яңа кайткан методик китаплар, әдәбиятлар, газет- журналлар  белән  вакытында таныштыру, тәкъдим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74F93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Бәйрәмнәр, истәлекле даталар буенча материаллар туплап, укытучыларга тәкъдим итү.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74F93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Язучыларның юбилейларына багышлап “Юбилярлар” дигән стендны яңартып тору.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Китапханәнең активлары белән эш</w:t>
            </w: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 советы булдыру. Китапханә активлары белән план төзү.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Дәреслекләрнең тотылышын тикшерү рейдлары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Китапханәдә тәртип урнаштыру, тузган китапларны ремонтлау, газет-журналларны теркәү.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сентяр</w:t>
            </w:r>
            <w:r w:rsidRPr="00EA04EE">
              <w:rPr>
                <w:color w:val="000000"/>
              </w:rPr>
              <w:t>ь-</w:t>
            </w:r>
            <w:r w:rsidRPr="00EA04EE">
              <w:rPr>
                <w:color w:val="000000"/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Мероприятияләрне китапханә активлары белән берлектә әзерләү.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Ата-аналар белән эш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Ата – аналарны дәреслекләр белән тәэмин ителеш поло</w:t>
            </w:r>
            <w:r w:rsidRPr="00EA04EE">
              <w:rPr>
                <w:bCs/>
                <w:color w:val="000000"/>
              </w:rPr>
              <w:t>ж</w:t>
            </w:r>
            <w:r w:rsidRPr="00EA04EE">
              <w:rPr>
                <w:bCs/>
                <w:color w:val="000000"/>
                <w:lang w:val="tt-RU"/>
              </w:rPr>
              <w:t>ениесы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башында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“Мәктәп дәреслекләрен: сайлау, тәэмин итү, дәреслекләрне тоту”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 xml:space="preserve">ь, </w:t>
            </w:r>
            <w:r w:rsidRPr="00EA04EE">
              <w:rPr>
                <w:color w:val="000000"/>
                <w:lang w:val="tt-RU"/>
              </w:rPr>
              <w:t>әти-әниләр җыелышында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Балалар өчен тәкъдим ителгән китаплар күргәзмәсен оештыру.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Ата- аналарны блаларының китап укулары белән таныштыру.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январ</w:t>
            </w:r>
            <w:r w:rsidRPr="00EA04EE">
              <w:rPr>
                <w:color w:val="000000"/>
              </w:rPr>
              <w:t xml:space="preserve">ь, </w:t>
            </w:r>
            <w:r w:rsidRPr="00EA04EE">
              <w:rPr>
                <w:color w:val="000000"/>
                <w:lang w:val="tt-RU"/>
              </w:rPr>
              <w:t>әти-әниләр җыелышында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1"/>
          <w:wAfter w:w="1979" w:type="dxa"/>
          <w:tblCellSpacing w:w="0" w:type="dxa"/>
        </w:trPr>
        <w:tc>
          <w:tcPr>
            <w:tcW w:w="936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sz w:val="28"/>
                <w:szCs w:val="28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6.   Масса – күләм эш.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79" w:type="dxa"/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Уку процессына ярдәмгә:”БДИ- турында мин нәрсә беләм?” күргәзмә-киңәш.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Белем бәйрәмендә катнашу.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сентябр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</w:tr>
      <w:tr w:rsidR="005D4E25" w:rsidRPr="00EA04EE" w:rsidTr="005D4E25">
        <w:trPr>
          <w:gridAfter w:val="3"/>
          <w:wAfter w:w="5937" w:type="dxa"/>
          <w:trHeight w:val="22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015187" w:rsidP="00B5271D">
            <w:pPr>
              <w:spacing w:before="100" w:beforeAutospacing="1" w:after="115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 xml:space="preserve">“Изге җанлы әбиемнең </w:t>
            </w:r>
          </w:p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Һәрчак беләм кадерен”. Өлкәннәр көнен билгеләп үтү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</w:tr>
      <w:tr w:rsidR="005D4E25" w:rsidRPr="00EA04EE" w:rsidTr="005D4E25">
        <w:trPr>
          <w:gridAfter w:val="3"/>
          <w:wAfter w:w="5937" w:type="dxa"/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5D4E25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“Рәхмәтемнең иң олысы</w:t>
            </w:r>
          </w:p>
          <w:p w:rsidR="005D4E25" w:rsidRPr="009034B8" w:rsidRDefault="005D4E25" w:rsidP="005D4E25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lang w:val="tt-RU"/>
              </w:rPr>
              <w:t>Сиңа булсын укытучым!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октябрь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15 октябрь – хәтер көнен билгеләп үтү. “Гел хәтердә, гел истә”. Китап күргәзмәсе, әңгәмә.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 xml:space="preserve">15 октябрь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015187" w:rsidP="00B5271D">
            <w:pPr>
              <w:spacing w:before="100" w:beforeAutospacing="1" w:after="115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Китап күргәзмәсе “22 октябрь – мәктәп  китапханә</w:t>
            </w:r>
            <w:r w:rsidR="0041040C" w:rsidRPr="009034B8">
              <w:rPr>
                <w:bCs/>
                <w:lang w:val="tt-RU"/>
              </w:rPr>
              <w:t>се</w:t>
            </w:r>
            <w:r w:rsidRPr="009034B8">
              <w:rPr>
                <w:bCs/>
                <w:lang w:val="tt-RU"/>
              </w:rPr>
              <w:t xml:space="preserve"> көне”</w:t>
            </w:r>
          </w:p>
          <w:p w:rsidR="00AE3F4B" w:rsidRPr="009034B8" w:rsidRDefault="00AE3F4B" w:rsidP="00B5271D">
            <w:pPr>
              <w:spacing w:before="100" w:beforeAutospacing="1" w:after="115"/>
              <w:rPr>
                <w:bCs/>
                <w:lang w:val="tt-RU"/>
              </w:rPr>
            </w:pP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/>
            </w:pPr>
            <w:r w:rsidRPr="009034B8">
              <w:rPr>
                <w:lang w:val="tt-RU"/>
              </w:rPr>
              <w:t>22 октябр</w:t>
            </w:r>
            <w:r w:rsidRPr="009034B8">
              <w:t>ь</w:t>
            </w:r>
          </w:p>
          <w:p w:rsidR="00AE3F4B" w:rsidRPr="009034B8" w:rsidRDefault="00AE3F4B" w:rsidP="00B5271D"/>
          <w:p w:rsidR="00AE3F4B" w:rsidRPr="009034B8" w:rsidRDefault="00AE3F4B" w:rsidP="00B5271D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9034B8" w:rsidRDefault="00AE3F4B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Китапханәче</w:t>
            </w:r>
          </w:p>
        </w:tc>
      </w:tr>
      <w:tr w:rsidR="005D4E25" w:rsidRPr="005D4E25" w:rsidTr="005D4E25">
        <w:trPr>
          <w:gridAfter w:val="3"/>
          <w:wAfter w:w="5937" w:type="dxa"/>
          <w:trHeight w:val="3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015187" w:rsidP="00B5271D">
            <w:pPr>
              <w:spacing w:before="100" w:beforeAutospacing="1" w:after="115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Рухи хәзинәләр сандыгы. Башлангыч сыйныф укучылары белән мәктәп музеена сәяхәт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/>
              <w:rPr>
                <w:lang w:val="tt-RU"/>
              </w:rPr>
            </w:pPr>
            <w:r w:rsidRPr="009034B8">
              <w:rPr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B5271D">
            <w:pPr>
              <w:spacing w:before="100" w:beforeAutospacing="1" w:after="115"/>
              <w:rPr>
                <w:lang w:val="tt-RU"/>
              </w:rPr>
            </w:pPr>
            <w:r w:rsidRPr="009034B8">
              <w:rPr>
                <w:lang w:val="tt-RU"/>
              </w:rPr>
              <w:t>Укытучылар, китапханәче</w:t>
            </w: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“Галәмнәрнең иң зур байлыгыннан,</w:t>
            </w:r>
          </w:p>
          <w:p w:rsidR="00E713C1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Өстен тора әни назлары”. Мәктәп күләмендә әниләр бәйрәме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ноябрь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Игелек кылыйк. Инвалидлар көненә багышланган иртә.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декабрь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25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“Язмышта ялгышлар булмасын”. Бөтендөнья СПИДка каршы көрәш көне. Диспут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E713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декабрь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28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 рейды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январь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Әфганстан – йөрәк ярам. Эфганчыларны искә алу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февраль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3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“Гомерем минем моңлы бер җыр иде”. Әдәби иртә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февраль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Әнием һөнәре. Фотокүргәзмә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5D4E25">
        <w:trPr>
          <w:gridAfter w:val="3"/>
          <w:wAfter w:w="5937" w:type="dxa"/>
          <w:trHeight w:val="30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 xml:space="preserve">“Таушалган китаплар парады”. 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D640C1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5D4E25" w:rsidRPr="00E713C1" w:rsidTr="009034B8">
        <w:trPr>
          <w:gridAfter w:val="3"/>
          <w:wAfter w:w="5937" w:type="dxa"/>
          <w:trHeight w:val="5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D640C1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“Кошлар безнең дусларыбыз” материал туплау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57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2 апрель – Халыкара балалар китабы көне. Андерсен иҗаты белән танышу.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5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Тукай эзләре буйлап. Әдәби иртә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апрель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5D4E25" w:rsidRPr="00E713C1" w:rsidTr="009034B8">
        <w:trPr>
          <w:gridAfter w:val="3"/>
          <w:wAfter w:w="5937" w:type="dxa"/>
          <w:trHeight w:val="31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“Җир йөзендз сугыш булмасын”.Телдән журнал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5D4E25" w:rsidRPr="009034B8" w:rsidRDefault="005D4E25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65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Дәреслекләрне тәртипкә китерү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 xml:space="preserve">Май 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9034B8" w:rsidRPr="00E713C1" w:rsidTr="009034B8">
        <w:trPr>
          <w:gridAfter w:val="3"/>
          <w:wAfter w:w="5937" w:type="dxa"/>
          <w:trHeight w:val="46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bCs/>
                <w:lang w:val="tt-RU"/>
              </w:rPr>
            </w:pPr>
            <w:r w:rsidRPr="009034B8">
              <w:rPr>
                <w:bCs/>
                <w:lang w:val="tt-RU"/>
              </w:rPr>
              <w:t>Дәреслекләрне җыю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  <w:r w:rsidRPr="009034B8">
              <w:rPr>
                <w:lang w:val="tt-RU"/>
              </w:rPr>
              <w:t>май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034B8" w:rsidRPr="009034B8" w:rsidRDefault="009034B8" w:rsidP="009034B8">
            <w:pPr>
              <w:rPr>
                <w:lang w:val="tt-RU"/>
              </w:rPr>
            </w:pPr>
          </w:p>
        </w:tc>
      </w:tr>
      <w:tr w:rsidR="00AE3F4B" w:rsidRPr="00E713C1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8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Фән атналыкларында китап күргәзмәсе.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даими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713C1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9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Юбилярлар һәм истәлекле даталар уңаеннан китап күргәзмәсе, төрле чаралар оештыру. (викторина, әңгәмә, плакат- күргәзмә, кичә)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10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“Нинди китап укысаң-шундый кеше булырсың” Башлангыч сыйныф укучылары белән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январ</w:t>
            </w:r>
            <w:r w:rsidRPr="00EA04EE">
              <w:rPr>
                <w:color w:val="000000"/>
              </w:rPr>
              <w:t>ь</w:t>
            </w:r>
            <w:r w:rsidRPr="00EA04EE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“Синең яраткан китабың”- башлангыч һәм урта класс укучылары арасында анкета үткәрү.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феврал</w:t>
            </w:r>
            <w:r w:rsidRPr="00EA04EE">
              <w:rPr>
                <w:color w:val="000000"/>
              </w:rPr>
              <w:t>ь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550544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     “Исәнме Китап атналыгы”</w:t>
            </w:r>
          </w:p>
          <w:p w:rsidR="00AE3F4B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1 көн. Атна</w:t>
            </w:r>
            <w:r w:rsidR="00C405DC">
              <w:rPr>
                <w:bCs/>
                <w:color w:val="000000"/>
                <w:lang w:val="tt-RU"/>
              </w:rPr>
              <w:t>лыкны ачу. “Юбиляр китаплар-20</w:t>
            </w:r>
            <w:r w:rsidR="00550544">
              <w:rPr>
                <w:bCs/>
                <w:color w:val="000000"/>
                <w:lang w:val="tt-RU"/>
              </w:rPr>
              <w:t>2</w:t>
            </w:r>
            <w:r w:rsidR="00C405DC">
              <w:rPr>
                <w:bCs/>
                <w:color w:val="000000"/>
                <w:lang w:val="tt-RU"/>
              </w:rPr>
              <w:t>1- 202</w:t>
            </w:r>
            <w:r w:rsidR="00550544">
              <w:rPr>
                <w:bCs/>
                <w:color w:val="000000"/>
                <w:lang w:val="tt-RU"/>
              </w:rPr>
              <w:t>2</w:t>
            </w:r>
            <w:r w:rsidRPr="00EA04EE">
              <w:rPr>
                <w:bCs/>
                <w:color w:val="000000"/>
                <w:lang w:val="tt-RU"/>
              </w:rPr>
              <w:t>”  күргәзмә.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2 көн. Информация көне “Китап илендә компас”(сүзлекләр, алар белән эшләү). 6 сыйныф укучылары белән практикум-дәрес. </w:t>
            </w:r>
          </w:p>
          <w:p w:rsidR="00AE3F4B" w:rsidRPr="00EA04EE" w:rsidRDefault="00777300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 </w:t>
            </w:r>
            <w:r w:rsidR="00AE3F4B" w:rsidRPr="00EA04EE">
              <w:rPr>
                <w:bCs/>
                <w:color w:val="000000"/>
                <w:lang w:val="tt-RU"/>
              </w:rPr>
              <w:t>“Яшә,Китап!” (китапларны ремонтлау) 5 сыйныф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3 көн. “Китапның үз биографиясе” 3-4 сыйныф укучылары белән әнгәмә. 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4 көн. “Китап ярминкәсе”(укучылар үзләре алып килгән китапларны сату, алыштыруны оештыралар)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lastRenderedPageBreak/>
              <w:t>5 көн. “Минем яраткан язучым”. Рәсем.</w:t>
            </w:r>
          </w:p>
          <w:p w:rsidR="00AE3F4B" w:rsidRPr="00EA04EE" w:rsidRDefault="00AE3F4B" w:rsidP="00AE3F4B">
            <w:pPr>
              <w:numPr>
                <w:ilvl w:val="0"/>
                <w:numId w:val="8"/>
              </w:num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 xml:space="preserve">6 көн. “Сез бу китапны беләсезме?” викторина. 1-2 сыйныф. Атналыкны ябу.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март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315FBD" w:rsidRDefault="00315FBD" w:rsidP="00B5271D">
            <w:pPr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  <w:p w:rsidR="00315FBD" w:rsidRDefault="00315FBD" w:rsidP="00B5271D">
            <w:pPr>
              <w:rPr>
                <w:lang w:val="tt-RU"/>
              </w:rPr>
            </w:pPr>
          </w:p>
          <w:p w:rsidR="00315FBD" w:rsidRDefault="00315FBD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6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5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3-4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Барлык укучылар.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1-8 кл.</w:t>
            </w:r>
          </w:p>
          <w:p w:rsidR="00AE3F4B" w:rsidRPr="00EA04EE" w:rsidRDefault="00AE3F4B" w:rsidP="00B5271D">
            <w:pPr>
              <w:rPr>
                <w:lang w:val="tt-RU"/>
              </w:rPr>
            </w:pPr>
          </w:p>
          <w:p w:rsidR="00AE3F4B" w:rsidRPr="00EA04EE" w:rsidRDefault="00AE3F4B" w:rsidP="00B5271D">
            <w:pPr>
              <w:rPr>
                <w:lang w:val="tt-RU"/>
              </w:rPr>
            </w:pPr>
            <w:r w:rsidRPr="00EA04EE">
              <w:rPr>
                <w:lang w:val="tt-RU"/>
              </w:rPr>
              <w:t>1,2 кл.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405DC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Китапханәче</w:t>
            </w: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Pr="00C405DC" w:rsidRDefault="00C405DC" w:rsidP="00C405DC">
            <w:pPr>
              <w:rPr>
                <w:lang w:val="tt-RU"/>
              </w:rPr>
            </w:pPr>
          </w:p>
          <w:p w:rsidR="00C405DC" w:rsidRDefault="00C405DC" w:rsidP="00C405DC">
            <w:pPr>
              <w:rPr>
                <w:lang w:val="tt-RU"/>
              </w:rPr>
            </w:pPr>
          </w:p>
          <w:p w:rsidR="00AE3F4B" w:rsidRPr="00C405DC" w:rsidRDefault="00AE3F4B" w:rsidP="00C405DC">
            <w:pPr>
              <w:rPr>
                <w:lang w:val="tt-RU"/>
              </w:rPr>
            </w:pP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12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EA04EE">
              <w:rPr>
                <w:bCs/>
                <w:color w:val="000000"/>
                <w:lang w:val="tt-RU"/>
              </w:rPr>
              <w:t>Китапханәнең презентациясен эшләү.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март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B5271D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13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27 –май китапханәчеләр көне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35" w:lineRule="atLeast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май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Туган якны өйрәнү һәм экологик тәрбия.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35" w:lineRule="atLeast"/>
              <w:rPr>
                <w:color w:val="000000"/>
                <w:lang w:val="tt-RU"/>
              </w:rPr>
            </w:pPr>
            <w:proofErr w:type="spellStart"/>
            <w:r w:rsidRPr="00EA04EE">
              <w:rPr>
                <w:color w:val="000000"/>
              </w:rPr>
              <w:t>Көзен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язын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агач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утыртуда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катнашу</w:t>
            </w:r>
            <w:proofErr w:type="spellEnd"/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</w:t>
            </w:r>
            <w:proofErr w:type="spellStart"/>
            <w:r w:rsidRPr="00EA04EE">
              <w:rPr>
                <w:color w:val="000000"/>
              </w:rPr>
              <w:t>өз</w:t>
            </w:r>
            <w:proofErr w:type="spellEnd"/>
            <w:r w:rsidRPr="00EA04EE">
              <w:rPr>
                <w:color w:val="000000"/>
              </w:rPr>
              <w:t xml:space="preserve">, </w:t>
            </w:r>
            <w:proofErr w:type="spellStart"/>
            <w:r w:rsidRPr="00EA04EE">
              <w:rPr>
                <w:color w:val="000000"/>
              </w:rPr>
              <w:t>яз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Публицистлар </w:t>
            </w:r>
            <w:r w:rsidR="00B5271D" w:rsidRPr="00EA04EE">
              <w:rPr>
                <w:color w:val="000000"/>
                <w:lang w:val="tt-RU"/>
              </w:rPr>
              <w:t>экология турында. Газет – журнал</w:t>
            </w:r>
            <w:r w:rsidRPr="00EA04EE">
              <w:rPr>
                <w:color w:val="000000"/>
                <w:lang w:val="tt-RU"/>
              </w:rPr>
              <w:t xml:space="preserve"> материалларына күзәтү.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с</w:t>
            </w:r>
            <w:proofErr w:type="spellStart"/>
            <w:r w:rsidRPr="00EA04EE">
              <w:rPr>
                <w:color w:val="000000"/>
              </w:rPr>
              <w:t>ентябрь</w:t>
            </w:r>
            <w:proofErr w:type="spellEnd"/>
            <w:r w:rsidRPr="00EA04EE">
              <w:rPr>
                <w:color w:val="000000"/>
                <w:lang w:val="tt-RU"/>
              </w:rPr>
              <w:t xml:space="preserve">. 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 күргәзмәсе: 4 октябрь- Бөтендөнья хайваннарны саклау көне.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 июнь- Бөтендөнья әйләнә -тирә мохитне саклау көне.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октябрь</w:t>
            </w:r>
          </w:p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июнь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“Су кадере” дигән әңгәмә үткәрү. </w:t>
            </w:r>
            <w:r w:rsidRPr="00EA04EE">
              <w:rPr>
                <w:color w:val="000000"/>
              </w:rPr>
              <w:t xml:space="preserve">Су </w:t>
            </w:r>
            <w:proofErr w:type="spellStart"/>
            <w:r w:rsidRPr="00EA04EE">
              <w:rPr>
                <w:color w:val="000000"/>
              </w:rPr>
              <w:t>турында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нилә</w:t>
            </w:r>
            <w:proofErr w:type="gramStart"/>
            <w:r w:rsidRPr="00EA04EE">
              <w:rPr>
                <w:color w:val="000000"/>
              </w:rPr>
              <w:t>р</w:t>
            </w:r>
            <w:proofErr w:type="spellEnd"/>
            <w:proofErr w:type="gram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беләсең</w:t>
            </w:r>
            <w:proofErr w:type="spellEnd"/>
            <w:r w:rsidRPr="00EA04EE">
              <w:rPr>
                <w:color w:val="000000"/>
              </w:rPr>
              <w:t>?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Апрел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434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     Әхлак тәрбиясе</w:t>
            </w:r>
          </w:p>
        </w:tc>
      </w:tr>
      <w:tr w:rsidR="00AE3F4B" w:rsidRPr="00EA04EE" w:rsidTr="00B5271D">
        <w:trPr>
          <w:gridAfter w:val="3"/>
          <w:wAfter w:w="5937" w:type="dxa"/>
          <w:trHeight w:val="316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“Ялгыш язмышлар”  әнгәмә.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декабр</w:t>
            </w:r>
            <w:r w:rsidRPr="00EA04EE">
              <w:rPr>
                <w:color w:val="000000"/>
              </w:rPr>
              <w:t>ь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316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“Тәмәке тарту- сәламәтлеккә зыян”, “Сак булыйк- наркомания”, “СПИД –ХХ гасыр әфәте” . Плакат -күргәзмәләр.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декабрь, май</w:t>
            </w:r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111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b/>
                <w:color w:val="000000"/>
                <w:sz w:val="28"/>
                <w:szCs w:val="28"/>
              </w:rPr>
            </w:pPr>
            <w:r w:rsidRPr="00EA04EE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                                                       </w:t>
            </w:r>
            <w:proofErr w:type="spellStart"/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>Пр</w:t>
            </w:r>
            <w:proofErr w:type="spellEnd"/>
            <w:r w:rsidR="005D4E25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о</w:t>
            </w:r>
            <w:proofErr w:type="spellStart"/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>фессиональ</w:t>
            </w:r>
            <w:proofErr w:type="spellEnd"/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04EE">
              <w:rPr>
                <w:b/>
                <w:bCs/>
                <w:iCs/>
                <w:color w:val="000000"/>
                <w:sz w:val="28"/>
                <w:szCs w:val="28"/>
              </w:rPr>
              <w:t>үсеш</w:t>
            </w:r>
            <w:proofErr w:type="spellEnd"/>
          </w:p>
        </w:tc>
      </w:tr>
      <w:tr w:rsidR="00AE3F4B" w:rsidRPr="00EA04EE" w:rsidTr="00B5271D">
        <w:trPr>
          <w:gridAfter w:val="3"/>
          <w:wAfter w:w="5937" w:type="dxa"/>
          <w:trHeight w:val="31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1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 эше турында приказлар, хатлар, инструкцияләр белән танышып бару.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465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2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 xml:space="preserve">Район күләмендә үткәрелә торган семинарларны үткәрү (5 елга бер). 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Семинарларда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катнашу</w:t>
            </w:r>
            <w:proofErr w:type="spellEnd"/>
            <w:r w:rsidRPr="00EA04EE">
              <w:rPr>
                <w:color w:val="000000"/>
              </w:rPr>
              <w:t xml:space="preserve">. 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е</w:t>
            </w:r>
            <w:proofErr w:type="spellStart"/>
            <w:r w:rsidRPr="00EA04EE">
              <w:rPr>
                <w:color w:val="000000"/>
              </w:rPr>
              <w:t>лга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бер</w:t>
            </w:r>
            <w:proofErr w:type="spellEnd"/>
            <w:r w:rsidRPr="00EA04EE">
              <w:rPr>
                <w:color w:val="000000"/>
              </w:rPr>
              <w:t xml:space="preserve"> </w:t>
            </w:r>
            <w:proofErr w:type="spellStart"/>
            <w:r w:rsidRPr="00EA04EE">
              <w:rPr>
                <w:color w:val="000000"/>
              </w:rPr>
              <w:t>тапкыр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24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3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Методик берләшмәдә чыгышлар ясау.</w:t>
            </w:r>
          </w:p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Эш тәҗрибәләре белән таныштыру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rHeight w:val="150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 w:line="150" w:lineRule="atLeast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lastRenderedPageBreak/>
              <w:t>4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Курсларда булып квалифика</w:t>
            </w:r>
            <w:r w:rsidRPr="00EA04EE">
              <w:rPr>
                <w:color w:val="000000"/>
              </w:rPr>
              <w:t>ц</w:t>
            </w:r>
            <w:r w:rsidRPr="00EA04EE">
              <w:rPr>
                <w:color w:val="000000"/>
                <w:lang w:val="tt-RU"/>
              </w:rPr>
              <w:t>ияне күтәрү.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  <w:tr w:rsidR="00AE3F4B" w:rsidRPr="00EA04EE" w:rsidTr="00B5271D">
        <w:trPr>
          <w:gridAfter w:val="3"/>
          <w:wAfter w:w="5937" w:type="dxa"/>
          <w:tblCellSpacing w:w="0" w:type="dxa"/>
        </w:trPr>
        <w:tc>
          <w:tcPr>
            <w:tcW w:w="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5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EA04EE">
              <w:rPr>
                <w:color w:val="000000"/>
                <w:lang w:val="tt-RU"/>
              </w:rPr>
              <w:t>Үзбелемеңне күтәрү буенча эш алып бару.</w:t>
            </w:r>
          </w:p>
        </w:tc>
        <w:tc>
          <w:tcPr>
            <w:tcW w:w="1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proofErr w:type="spellStart"/>
            <w:r w:rsidRPr="00EA04EE">
              <w:rPr>
                <w:color w:val="000000"/>
              </w:rPr>
              <w:t>даими</w:t>
            </w:r>
            <w:proofErr w:type="spellEnd"/>
          </w:p>
        </w:tc>
        <w:tc>
          <w:tcPr>
            <w:tcW w:w="1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E3F4B" w:rsidRPr="00EA04EE" w:rsidRDefault="00AE3F4B" w:rsidP="00B5271D">
            <w:pPr>
              <w:spacing w:before="100" w:beforeAutospacing="1" w:after="115"/>
              <w:rPr>
                <w:color w:val="000000"/>
              </w:rPr>
            </w:pPr>
            <w:r w:rsidRPr="00EA04EE">
              <w:rPr>
                <w:color w:val="000000"/>
                <w:lang w:val="tt-RU"/>
              </w:rPr>
              <w:t>Китапханәче</w:t>
            </w:r>
          </w:p>
        </w:tc>
      </w:tr>
    </w:tbl>
    <w:p w:rsidR="003F7A72" w:rsidRPr="00EA04EE" w:rsidRDefault="003F7A72">
      <w:pPr>
        <w:rPr>
          <w:lang w:val="tt-RU"/>
        </w:rPr>
      </w:pPr>
      <w:bookmarkStart w:id="0" w:name="_GoBack"/>
      <w:bookmarkEnd w:id="0"/>
    </w:p>
    <w:sectPr w:rsidR="003F7A72" w:rsidRPr="00EA04EE" w:rsidSect="002F048B">
      <w:headerReference w:type="default" r:id="rId8"/>
      <w:footerReference w:type="even" r:id="rId9"/>
      <w:footerReference w:type="default" r:id="rId10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45" w:rsidRDefault="00030F45">
      <w:r>
        <w:separator/>
      </w:r>
    </w:p>
  </w:endnote>
  <w:endnote w:type="continuationSeparator" w:id="0">
    <w:p w:rsidR="00030F45" w:rsidRDefault="0003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401" w:rsidRDefault="00FD1401" w:rsidP="00B527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1401" w:rsidRDefault="00FD1401" w:rsidP="00B5271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401" w:rsidRDefault="00FD1401" w:rsidP="00B527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7400">
      <w:rPr>
        <w:rStyle w:val="a5"/>
        <w:noProof/>
      </w:rPr>
      <w:t>7</w:t>
    </w:r>
    <w:r>
      <w:rPr>
        <w:rStyle w:val="a5"/>
      </w:rPr>
      <w:fldChar w:fldCharType="end"/>
    </w:r>
  </w:p>
  <w:p w:rsidR="00FD1401" w:rsidRDefault="00FD1401" w:rsidP="00B527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45" w:rsidRDefault="00030F45">
      <w:r>
        <w:separator/>
      </w:r>
    </w:p>
  </w:footnote>
  <w:footnote w:type="continuationSeparator" w:id="0">
    <w:p w:rsidR="00030F45" w:rsidRDefault="00030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401" w:rsidRDefault="00FD1401">
    <w:pPr>
      <w:pStyle w:val="aa"/>
      <w:rPr>
        <w:lang w:val="tt-RU"/>
      </w:rPr>
    </w:pPr>
  </w:p>
  <w:p w:rsidR="00FD1401" w:rsidRPr="0041040C" w:rsidRDefault="00FD1401">
    <w:pPr>
      <w:pStyle w:val="aa"/>
      <w:rPr>
        <w:lang w:val="tt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1557"/>
    <w:multiLevelType w:val="hybridMultilevel"/>
    <w:tmpl w:val="5612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73E8"/>
    <w:multiLevelType w:val="hybridMultilevel"/>
    <w:tmpl w:val="A4DE7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D59CE"/>
    <w:multiLevelType w:val="hybridMultilevel"/>
    <w:tmpl w:val="04BC0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13ABC"/>
    <w:multiLevelType w:val="hybridMultilevel"/>
    <w:tmpl w:val="35B27A8A"/>
    <w:lvl w:ilvl="0" w:tplc="3DAC53D2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F67FD2"/>
    <w:multiLevelType w:val="hybridMultilevel"/>
    <w:tmpl w:val="EEB073FE"/>
    <w:lvl w:ilvl="0" w:tplc="4F724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81A2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98A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6B46C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B588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F81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7BCD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4D6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2A48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>
    <w:nsid w:val="26537C32"/>
    <w:multiLevelType w:val="multilevel"/>
    <w:tmpl w:val="037C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50764"/>
    <w:multiLevelType w:val="hybridMultilevel"/>
    <w:tmpl w:val="89B2D2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9262FF1"/>
    <w:multiLevelType w:val="multilevel"/>
    <w:tmpl w:val="8D72B4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C524FAE"/>
    <w:multiLevelType w:val="hybridMultilevel"/>
    <w:tmpl w:val="28A0C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41EB6"/>
    <w:multiLevelType w:val="multilevel"/>
    <w:tmpl w:val="D284A98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8417530"/>
    <w:multiLevelType w:val="multilevel"/>
    <w:tmpl w:val="0D5A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E34B36"/>
    <w:multiLevelType w:val="hybridMultilevel"/>
    <w:tmpl w:val="F558E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6066F1"/>
    <w:multiLevelType w:val="multilevel"/>
    <w:tmpl w:val="287A34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&gt;"/>
      <w:lvlJc w:val="left"/>
      <w:pPr>
        <w:ind w:left="1800" w:hanging="720"/>
      </w:pPr>
      <w:rPr>
        <w:rFonts w:hint="default"/>
        <w:b/>
        <w:sz w:val="27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4B"/>
    <w:rsid w:val="00003A00"/>
    <w:rsid w:val="00015187"/>
    <w:rsid w:val="00030F45"/>
    <w:rsid w:val="000930E2"/>
    <w:rsid w:val="000F1A49"/>
    <w:rsid w:val="000F68DB"/>
    <w:rsid w:val="00104430"/>
    <w:rsid w:val="00290D50"/>
    <w:rsid w:val="002F048B"/>
    <w:rsid w:val="00315FBD"/>
    <w:rsid w:val="00324B63"/>
    <w:rsid w:val="0033320E"/>
    <w:rsid w:val="00365A95"/>
    <w:rsid w:val="003D5BF9"/>
    <w:rsid w:val="003F7A72"/>
    <w:rsid w:val="0041040C"/>
    <w:rsid w:val="00451B67"/>
    <w:rsid w:val="005121A9"/>
    <w:rsid w:val="00516BAD"/>
    <w:rsid w:val="00550544"/>
    <w:rsid w:val="005D1881"/>
    <w:rsid w:val="005D4E25"/>
    <w:rsid w:val="005F35CC"/>
    <w:rsid w:val="0062300D"/>
    <w:rsid w:val="006871F9"/>
    <w:rsid w:val="006B2300"/>
    <w:rsid w:val="00722FF5"/>
    <w:rsid w:val="00777300"/>
    <w:rsid w:val="007A0D20"/>
    <w:rsid w:val="007A3BB8"/>
    <w:rsid w:val="007F54B9"/>
    <w:rsid w:val="00805EF9"/>
    <w:rsid w:val="008738AF"/>
    <w:rsid w:val="00877147"/>
    <w:rsid w:val="009034B8"/>
    <w:rsid w:val="009039B7"/>
    <w:rsid w:val="00923A6E"/>
    <w:rsid w:val="009C2195"/>
    <w:rsid w:val="009F6E39"/>
    <w:rsid w:val="00A24820"/>
    <w:rsid w:val="00A418C6"/>
    <w:rsid w:val="00A74E88"/>
    <w:rsid w:val="00A74F93"/>
    <w:rsid w:val="00AE3F4B"/>
    <w:rsid w:val="00AF1647"/>
    <w:rsid w:val="00B47400"/>
    <w:rsid w:val="00B513CA"/>
    <w:rsid w:val="00B5271D"/>
    <w:rsid w:val="00C37AF5"/>
    <w:rsid w:val="00C405DC"/>
    <w:rsid w:val="00CA3A22"/>
    <w:rsid w:val="00D640C1"/>
    <w:rsid w:val="00D807AB"/>
    <w:rsid w:val="00DF1AAB"/>
    <w:rsid w:val="00E221CA"/>
    <w:rsid w:val="00E349B9"/>
    <w:rsid w:val="00E51E14"/>
    <w:rsid w:val="00E63794"/>
    <w:rsid w:val="00E713C1"/>
    <w:rsid w:val="00EA04EE"/>
    <w:rsid w:val="00ED4825"/>
    <w:rsid w:val="00F20F25"/>
    <w:rsid w:val="00F51FFA"/>
    <w:rsid w:val="00FD1401"/>
    <w:rsid w:val="00FD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3F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3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3F4B"/>
  </w:style>
  <w:style w:type="paragraph" w:styleId="a6">
    <w:name w:val="Title"/>
    <w:basedOn w:val="a"/>
    <w:next w:val="a"/>
    <w:link w:val="a7"/>
    <w:uiPriority w:val="10"/>
    <w:qFormat/>
    <w:rsid w:val="003D5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D5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18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88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104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0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F35CC"/>
    <w:pPr>
      <w:ind w:left="720"/>
      <w:contextualSpacing/>
    </w:pPr>
  </w:style>
  <w:style w:type="table" w:styleId="ad">
    <w:name w:val="Table Grid"/>
    <w:basedOn w:val="a1"/>
    <w:uiPriority w:val="59"/>
    <w:rsid w:val="005F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F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405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3F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3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3F4B"/>
  </w:style>
  <w:style w:type="paragraph" w:styleId="a6">
    <w:name w:val="Title"/>
    <w:basedOn w:val="a"/>
    <w:next w:val="a"/>
    <w:link w:val="a7"/>
    <w:uiPriority w:val="10"/>
    <w:qFormat/>
    <w:rsid w:val="003D5B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D5B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18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88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104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0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F35CC"/>
    <w:pPr>
      <w:ind w:left="720"/>
      <w:contextualSpacing/>
    </w:pPr>
  </w:style>
  <w:style w:type="table" w:styleId="ad">
    <w:name w:val="Table Grid"/>
    <w:basedOn w:val="a1"/>
    <w:uiPriority w:val="59"/>
    <w:rsid w:val="005F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F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40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 Гульнур</dc:creator>
  <cp:lastModifiedBy>маша</cp:lastModifiedBy>
  <cp:revision>9</cp:revision>
  <cp:lastPrinted>2021-11-25T09:12:00Z</cp:lastPrinted>
  <dcterms:created xsi:type="dcterms:W3CDTF">2021-11-25T09:09:00Z</dcterms:created>
  <dcterms:modified xsi:type="dcterms:W3CDTF">2022-02-27T14:42:00Z</dcterms:modified>
</cp:coreProperties>
</file>